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61CAD" w:rsidRDefault="00D1759B" w:rsidP="00D1759B">
      <w:pPr>
        <w:tabs>
          <w:tab w:val="left" w:pos="288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rsidR="00161CAD" w:rsidRDefault="00D1759B" w:rsidP="00D1759B">
      <w:pPr>
        <w:tabs>
          <w:tab w:val="left" w:pos="6390"/>
        </w:tabs>
        <w:spacing w:before="100" w:beforeAutospacing="1" w:after="100" w:afterAutospacing="1"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p>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161CAD" w:rsidRDefault="00161CAD" w:rsidP="002A78CE">
      <w:pPr>
        <w:spacing w:before="100" w:beforeAutospacing="1" w:after="100" w:afterAutospacing="1" w:line="480" w:lineRule="auto"/>
        <w:jc w:val="center"/>
        <w:rPr>
          <w:rFonts w:ascii="Times New Roman" w:hAnsi="Times New Roman" w:cs="Times New Roman"/>
          <w:color w:val="000000"/>
          <w:sz w:val="24"/>
          <w:szCs w:val="24"/>
          <w:shd w:val="clear" w:color="auto" w:fill="FFFFFF"/>
        </w:rPr>
      </w:pPr>
    </w:p>
    <w:p w:rsidR="00220C24" w:rsidRDefault="00220C24" w:rsidP="00220C24">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PHYSICAL GEOGRAPHY</w:t>
      </w:r>
    </w:p>
    <w:p w:rsidR="002A78CE" w:rsidRDefault="002A78CE" w:rsidP="002A78C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A78CE" w:rsidRDefault="002A78CE" w:rsidP="002A78C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A78CE" w:rsidRDefault="002A78CE" w:rsidP="002A78CE">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 when Due:</w:t>
      </w:r>
    </w:p>
    <w:p w:rsidR="00161CAD" w:rsidRDefault="00161CAD" w:rsidP="002A78CE">
      <w:pPr>
        <w:spacing w:before="100" w:beforeAutospacing="1" w:after="100" w:afterAutospacing="1" w:line="480" w:lineRule="auto"/>
        <w:jc w:val="center"/>
        <w:rPr>
          <w:rFonts w:ascii="Times New Roman" w:hAnsi="Times New Roman" w:cs="Times New Roman"/>
          <w:sz w:val="24"/>
          <w:szCs w:val="24"/>
        </w:rPr>
      </w:pPr>
    </w:p>
    <w:p w:rsidR="00161CAD" w:rsidRDefault="00161CAD" w:rsidP="002A78CE">
      <w:pPr>
        <w:spacing w:before="100" w:beforeAutospacing="1" w:after="100" w:afterAutospacing="1" w:line="480" w:lineRule="auto"/>
        <w:jc w:val="center"/>
        <w:rPr>
          <w:rFonts w:ascii="Times New Roman" w:hAnsi="Times New Roman" w:cs="Times New Roman"/>
          <w:sz w:val="24"/>
          <w:szCs w:val="24"/>
        </w:rPr>
      </w:pPr>
    </w:p>
    <w:p w:rsidR="00CB5ECE" w:rsidRDefault="00CB5ECE" w:rsidP="00D1759B">
      <w:pPr>
        <w:spacing w:before="100" w:beforeAutospacing="1" w:after="100" w:afterAutospacing="1" w:line="480" w:lineRule="auto"/>
        <w:jc w:val="center"/>
        <w:rPr>
          <w:rFonts w:ascii="Times New Roman" w:hAnsi="Times New Roman" w:cs="Times New Roman"/>
          <w:sz w:val="24"/>
          <w:szCs w:val="24"/>
        </w:rPr>
      </w:pPr>
    </w:p>
    <w:p w:rsidR="00D1759B" w:rsidRDefault="00D1759B" w:rsidP="00D1759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This discipline encompasses the appearance and the physical tradition of a city. Here, the main emphasis is the landscapes, surface appearances such as buildings and the climate.</w:t>
      </w:r>
    </w:p>
    <w:p w:rsidR="00D1759B" w:rsidRDefault="00D1759B" w:rsidP="00D1759B">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However, physical geography constitutes a broad range of values in the four spheres of the earth (atmosphere, hydrosphere, biosphere, and lithosphere). In this case, it will depend whether the specific urban city under research has all the four components. Most countries on the planet have advanced in the formation of such elements, therefore, developing their own cities.</w:t>
      </w:r>
    </w:p>
    <w:p w:rsidR="00D1759B" w:rsidRDefault="00D1759B" w:rsidP="00D1759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Underground buildings are being laid into space because the population is ever increasing. This is because of the socialization of people. This is so because the earth is the only home for humans. People, therefore, have to look for all the means available to fit. Urban studies indicate that the urban population is always increasing. It deteriorates resources available for the survival of humankind. Urban studies provide an alternative for protecting the planet for the future well-being of other human beings yet to be born. Humans have therefore the responsibility of protecting the physical world such as trees, water, and soils. This is done by cabbing all the pollutions caused (Matt Rosenberg 2017).</w:t>
      </w:r>
    </w:p>
    <w:p w:rsidR="00D1759B" w:rsidRDefault="00D1759B" w:rsidP="00D1759B">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climate of an urban city is important in relation to physical geography. It provides the sustainability and planning of the beauty and fresh outlook (Angelo Dinah 2015). However, the climate provides an insight for determining the number of people to hold at a particular time. Space has to be set aside for the planting of vegetation that provides fresh air. Finally, physical geography incapacitates the lives of all people living in the urban areas thereby protecting all the pollution from factories, air, and water.  </w:t>
      </w:r>
    </w:p>
    <w:p w:rsidR="00D1759B" w:rsidRDefault="00D1759B" w:rsidP="00FC4E67">
      <w:pPr>
        <w:jc w:val="center"/>
        <w:rPr>
          <w:rFonts w:ascii="Times New Roman" w:hAnsi="Times New Roman" w:cs="Times New Roman"/>
          <w:sz w:val="24"/>
          <w:szCs w:val="24"/>
        </w:rPr>
      </w:pPr>
    </w:p>
    <w:p w:rsidR="00D1759B" w:rsidRDefault="00D1759B" w:rsidP="00FC4E67">
      <w:pPr>
        <w:jc w:val="center"/>
        <w:rPr>
          <w:rFonts w:ascii="Times New Roman" w:hAnsi="Times New Roman" w:cs="Times New Roman"/>
          <w:sz w:val="24"/>
          <w:szCs w:val="24"/>
        </w:rPr>
      </w:pPr>
    </w:p>
    <w:p w:rsidR="009F04BE" w:rsidRDefault="00FC4E67" w:rsidP="00FC4E67">
      <w:pPr>
        <w:jc w:val="center"/>
        <w:rPr>
          <w:rFonts w:ascii="Times New Roman" w:hAnsi="Times New Roman" w:cs="Times New Roman"/>
          <w:sz w:val="24"/>
          <w:szCs w:val="24"/>
        </w:rPr>
      </w:pPr>
      <w:r w:rsidRPr="00FC4E67">
        <w:rPr>
          <w:rFonts w:ascii="Times New Roman" w:hAnsi="Times New Roman" w:cs="Times New Roman"/>
          <w:sz w:val="24"/>
          <w:szCs w:val="24"/>
        </w:rPr>
        <w:t>References</w:t>
      </w:r>
    </w:p>
    <w:p w:rsidR="00BA18A8" w:rsidRPr="00605693" w:rsidRDefault="00BA18A8" w:rsidP="00BA18A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605693">
        <w:rPr>
          <w:rFonts w:ascii="Times New Roman" w:hAnsi="Times New Roman" w:cs="Times New Roman"/>
          <w:color w:val="222222"/>
          <w:sz w:val="24"/>
          <w:szCs w:val="24"/>
          <w:shd w:val="clear" w:color="auto" w:fill="FFFFFF"/>
        </w:rPr>
        <w:t xml:space="preserve">Angelo, H., &amp; </w:t>
      </w:r>
      <w:proofErr w:type="spellStart"/>
      <w:r w:rsidRPr="00605693">
        <w:rPr>
          <w:rFonts w:ascii="Times New Roman" w:hAnsi="Times New Roman" w:cs="Times New Roman"/>
          <w:color w:val="222222"/>
          <w:sz w:val="24"/>
          <w:szCs w:val="24"/>
          <w:shd w:val="clear" w:color="auto" w:fill="FFFFFF"/>
        </w:rPr>
        <w:t>Wachsmuth</w:t>
      </w:r>
      <w:proofErr w:type="spellEnd"/>
      <w:r w:rsidRPr="00605693">
        <w:rPr>
          <w:rFonts w:ascii="Times New Roman" w:hAnsi="Times New Roman" w:cs="Times New Roman"/>
          <w:color w:val="222222"/>
          <w:sz w:val="24"/>
          <w:szCs w:val="24"/>
          <w:shd w:val="clear" w:color="auto" w:fill="FFFFFF"/>
        </w:rPr>
        <w:t xml:space="preserve">, D. (2015). Urbanizing urban political ecology: A critique of methodological </w:t>
      </w:r>
      <w:proofErr w:type="spellStart"/>
      <w:r w:rsidRPr="00605693">
        <w:rPr>
          <w:rFonts w:ascii="Times New Roman" w:hAnsi="Times New Roman" w:cs="Times New Roman"/>
          <w:color w:val="222222"/>
          <w:sz w:val="24"/>
          <w:szCs w:val="24"/>
          <w:shd w:val="clear" w:color="auto" w:fill="FFFFFF"/>
        </w:rPr>
        <w:t>cityism</w:t>
      </w:r>
      <w:proofErr w:type="spellEnd"/>
      <w:r w:rsidRPr="00605693">
        <w:rPr>
          <w:rFonts w:ascii="Times New Roman" w:hAnsi="Times New Roman" w:cs="Times New Roman"/>
          <w:color w:val="222222"/>
          <w:sz w:val="24"/>
          <w:szCs w:val="24"/>
          <w:shd w:val="clear" w:color="auto" w:fill="FFFFFF"/>
        </w:rPr>
        <w:t>. </w:t>
      </w:r>
      <w:r w:rsidRPr="00605693">
        <w:rPr>
          <w:rFonts w:ascii="Times New Roman" w:hAnsi="Times New Roman" w:cs="Times New Roman"/>
          <w:i/>
          <w:iCs/>
          <w:color w:val="222222"/>
          <w:sz w:val="24"/>
          <w:szCs w:val="24"/>
          <w:shd w:val="clear" w:color="auto" w:fill="FFFFFF"/>
        </w:rPr>
        <w:t>International Journal of Urban and Regional Research</w:t>
      </w:r>
      <w:r w:rsidRPr="00605693">
        <w:rPr>
          <w:rFonts w:ascii="Times New Roman" w:hAnsi="Times New Roman" w:cs="Times New Roman"/>
          <w:color w:val="222222"/>
          <w:sz w:val="24"/>
          <w:szCs w:val="24"/>
          <w:shd w:val="clear" w:color="auto" w:fill="FFFFFF"/>
        </w:rPr>
        <w:t>, </w:t>
      </w:r>
      <w:r w:rsidRPr="00605693">
        <w:rPr>
          <w:rFonts w:ascii="Times New Roman" w:hAnsi="Times New Roman" w:cs="Times New Roman"/>
          <w:i/>
          <w:iCs/>
          <w:color w:val="222222"/>
          <w:sz w:val="24"/>
          <w:szCs w:val="24"/>
          <w:shd w:val="clear" w:color="auto" w:fill="FFFFFF"/>
        </w:rPr>
        <w:t>39</w:t>
      </w:r>
      <w:r w:rsidRPr="00605693">
        <w:rPr>
          <w:rFonts w:ascii="Times New Roman" w:hAnsi="Times New Roman" w:cs="Times New Roman"/>
          <w:color w:val="222222"/>
          <w:sz w:val="24"/>
          <w:szCs w:val="24"/>
          <w:shd w:val="clear" w:color="auto" w:fill="FFFFFF"/>
        </w:rPr>
        <w:t>(1), 16-27.</w:t>
      </w:r>
    </w:p>
    <w:p w:rsidR="00BA18A8" w:rsidRDefault="00D1759B" w:rsidP="00CB5ECE">
      <w:pPr>
        <w:tabs>
          <w:tab w:val="left" w:pos="2790"/>
        </w:tabs>
        <w:spacing w:before="100" w:beforeAutospacing="1" w:after="100" w:afterAutospacing="1" w:line="480" w:lineRule="auto"/>
        <w:ind w:left="720" w:hanging="720"/>
        <w:rPr>
          <w:rFonts w:ascii="Times New Roman" w:hAnsi="Times New Roman" w:cs="Times New Roman"/>
          <w:sz w:val="24"/>
          <w:szCs w:val="24"/>
        </w:rPr>
      </w:pPr>
      <w:proofErr w:type="spellStart"/>
      <w:r w:rsidRPr="00D1759B">
        <w:rPr>
          <w:rFonts w:ascii="Times New Roman" w:hAnsi="Times New Roman" w:cs="Times New Roman"/>
          <w:color w:val="222222"/>
          <w:sz w:val="24"/>
          <w:szCs w:val="24"/>
          <w:shd w:val="clear" w:color="auto" w:fill="FFFFFF"/>
        </w:rPr>
        <w:t>Denevan</w:t>
      </w:r>
      <w:proofErr w:type="spellEnd"/>
      <w:r w:rsidRPr="00D1759B">
        <w:rPr>
          <w:rFonts w:ascii="Times New Roman" w:hAnsi="Times New Roman" w:cs="Times New Roman"/>
          <w:color w:val="222222"/>
          <w:sz w:val="24"/>
          <w:szCs w:val="24"/>
          <w:shd w:val="clear" w:color="auto" w:fill="FFFFFF"/>
        </w:rPr>
        <w:t>, W. M. (1966). </w:t>
      </w:r>
      <w:r w:rsidRPr="00D1759B">
        <w:rPr>
          <w:rFonts w:ascii="Times New Roman" w:hAnsi="Times New Roman" w:cs="Times New Roman"/>
          <w:i/>
          <w:iCs/>
          <w:color w:val="222222"/>
          <w:sz w:val="24"/>
          <w:szCs w:val="24"/>
          <w:shd w:val="clear" w:color="auto" w:fill="FFFFFF"/>
        </w:rPr>
        <w:t>The aboriginal cultural geography of the Llanos de Mojos of Bolivia</w:t>
      </w:r>
      <w:r w:rsidRPr="00D1759B">
        <w:rPr>
          <w:rFonts w:ascii="Times New Roman" w:hAnsi="Times New Roman" w:cs="Times New Roman"/>
          <w:color w:val="222222"/>
          <w:sz w:val="24"/>
          <w:szCs w:val="24"/>
          <w:shd w:val="clear" w:color="auto" w:fill="FFFFFF"/>
        </w:rPr>
        <w:t> (No. 24). NATIONAL ACADEMY OF SCIENCES-NATIONAL RESEARCH COUNCIL WASHINGTON DC FOREIGN FIELD RESEARCH PROGRAM.</w:t>
      </w:r>
      <w:r w:rsidR="00D607C3" w:rsidRPr="00D1759B">
        <w:rPr>
          <w:rFonts w:ascii="Times New Roman" w:hAnsi="Times New Roman" w:cs="Times New Roman"/>
          <w:sz w:val="24"/>
          <w:szCs w:val="24"/>
        </w:rPr>
        <w:tab/>
      </w:r>
    </w:p>
    <w:p w:rsidR="00BA18A8" w:rsidRPr="00BA18A8" w:rsidRDefault="00BA18A8" w:rsidP="00BA18A8">
      <w:pPr>
        <w:rPr>
          <w:rFonts w:ascii="Times New Roman" w:hAnsi="Times New Roman" w:cs="Times New Roman"/>
          <w:sz w:val="24"/>
          <w:szCs w:val="24"/>
        </w:rPr>
      </w:pPr>
    </w:p>
    <w:p w:rsidR="00BA18A8" w:rsidRDefault="00BA18A8" w:rsidP="00BA18A8">
      <w:pPr>
        <w:rPr>
          <w:rFonts w:ascii="Times New Roman" w:hAnsi="Times New Roman" w:cs="Times New Roman"/>
          <w:sz w:val="24"/>
          <w:szCs w:val="24"/>
        </w:rPr>
      </w:pPr>
    </w:p>
    <w:p w:rsidR="00FC4E67" w:rsidRPr="00BA18A8" w:rsidRDefault="00FC4E67" w:rsidP="00BA18A8">
      <w:pPr>
        <w:jc w:val="center"/>
        <w:rPr>
          <w:rFonts w:ascii="Times New Roman" w:hAnsi="Times New Roman" w:cs="Times New Roman"/>
          <w:sz w:val="24"/>
          <w:szCs w:val="24"/>
        </w:rPr>
      </w:pPr>
      <w:bookmarkStart w:id="0" w:name="_GoBack"/>
      <w:bookmarkEnd w:id="0"/>
    </w:p>
    <w:sectPr w:rsidR="00FC4E67" w:rsidRPr="00BA18A8" w:rsidSect="00FC4E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6CEA" w:rsidRDefault="007A6CEA" w:rsidP="003B0768">
      <w:pPr>
        <w:spacing w:after="0" w:line="240" w:lineRule="auto"/>
      </w:pPr>
      <w:r>
        <w:separator/>
      </w:r>
    </w:p>
  </w:endnote>
  <w:endnote w:type="continuationSeparator" w:id="0">
    <w:p w:rsidR="007A6CEA" w:rsidRDefault="007A6CEA" w:rsidP="003B0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6CEA" w:rsidRDefault="007A6CEA" w:rsidP="003B0768">
      <w:pPr>
        <w:spacing w:after="0" w:line="240" w:lineRule="auto"/>
      </w:pPr>
      <w:r>
        <w:separator/>
      </w:r>
    </w:p>
  </w:footnote>
  <w:footnote w:type="continuationSeparator" w:id="0">
    <w:p w:rsidR="007A6CEA" w:rsidRDefault="007A6CEA" w:rsidP="003B07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B5ECE" w:rsidRDefault="003B0768" w:rsidP="00CB5ECE">
    <w:pPr>
      <w:pStyle w:val="Header"/>
      <w:jc w:val="right"/>
      <w:rPr>
        <w:rFonts w:ascii="Times New Roman" w:hAnsi="Times New Roman" w:cs="Times New Roman"/>
        <w:noProof/>
        <w:sz w:val="24"/>
        <w:szCs w:val="24"/>
      </w:rPr>
    </w:pPr>
    <w:sdt>
      <w:sdtPr>
        <w:id w:val="794407818"/>
        <w:docPartObj>
          <w:docPartGallery w:val="Page Numbers (Top of Page)"/>
          <w:docPartUnique/>
        </w:docPartObj>
      </w:sdtPr>
      <w:sdtEndPr>
        <w:rPr>
          <w:rFonts w:ascii="Times New Roman" w:hAnsi="Times New Roman" w:cs="Times New Roman"/>
          <w:noProof/>
          <w:sz w:val="24"/>
          <w:szCs w:val="24"/>
        </w:rPr>
      </w:sdtEndPr>
      <w:sdtContent>
        <w:r w:rsidRPr="00FC4E67">
          <w:rPr>
            <w:rFonts w:ascii="Times New Roman" w:hAnsi="Times New Roman" w:cs="Times New Roman"/>
            <w:sz w:val="24"/>
            <w:szCs w:val="24"/>
          </w:rPr>
          <w:fldChar w:fldCharType="begin"/>
        </w:r>
        <w:r w:rsidRPr="00FC4E67">
          <w:rPr>
            <w:rFonts w:ascii="Times New Roman" w:hAnsi="Times New Roman" w:cs="Times New Roman"/>
            <w:sz w:val="24"/>
            <w:szCs w:val="24"/>
          </w:rPr>
          <w:instrText xml:space="preserve"> PAGE   \* MERGEFORMAT </w:instrText>
        </w:r>
        <w:r w:rsidRPr="00FC4E67">
          <w:rPr>
            <w:rFonts w:ascii="Times New Roman" w:hAnsi="Times New Roman" w:cs="Times New Roman"/>
            <w:sz w:val="24"/>
            <w:szCs w:val="24"/>
          </w:rPr>
          <w:fldChar w:fldCharType="separate"/>
        </w:r>
        <w:r w:rsidR="00BA18A8">
          <w:rPr>
            <w:rFonts w:ascii="Times New Roman" w:hAnsi="Times New Roman" w:cs="Times New Roman"/>
            <w:noProof/>
            <w:sz w:val="24"/>
            <w:szCs w:val="24"/>
          </w:rPr>
          <w:t>2</w:t>
        </w:r>
        <w:r w:rsidRPr="00FC4E67">
          <w:rPr>
            <w:rFonts w:ascii="Times New Roman" w:hAnsi="Times New Roman" w:cs="Times New Roman"/>
            <w:noProof/>
            <w:sz w:val="24"/>
            <w:szCs w:val="24"/>
          </w:rPr>
          <w:fldChar w:fldCharType="end"/>
        </w:r>
      </w:sdtContent>
    </w:sdt>
  </w:p>
  <w:p w:rsidR="00CB5ECE" w:rsidRPr="00220C24" w:rsidRDefault="00220C24" w:rsidP="00CB5ECE">
    <w:pPr>
      <w:pStyle w:val="Header"/>
      <w:rPr>
        <w:rFonts w:ascii="Times New Roman" w:hAnsi="Times New Roman" w:cs="Times New Roman"/>
        <w:sz w:val="24"/>
        <w:szCs w:val="24"/>
      </w:rPr>
    </w:pPr>
    <w:r w:rsidRPr="00220C24">
      <w:rPr>
        <w:rFonts w:ascii="Times New Roman" w:hAnsi="Times New Roman" w:cs="Times New Roman"/>
        <w:sz w:val="24"/>
        <w:szCs w:val="24"/>
      </w:rPr>
      <w:t>PHYSICAL GEOGRAPHY</w:t>
    </w:r>
  </w:p>
  <w:p w:rsidR="003B0768" w:rsidRPr="003B0768" w:rsidRDefault="003B0768" w:rsidP="00CB5EC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E67" w:rsidRPr="003B0768" w:rsidRDefault="00FC4E67" w:rsidP="00FC4E67">
    <w:pPr>
      <w:pStyle w:val="Header"/>
      <w:rPr>
        <w:rFonts w:ascii="Times New Roman" w:hAnsi="Times New Roman" w:cs="Times New Roman"/>
        <w:sz w:val="24"/>
        <w:szCs w:val="24"/>
      </w:rPr>
    </w:pPr>
    <w:r w:rsidRPr="003B0768">
      <w:rPr>
        <w:rFonts w:ascii="Times New Roman" w:hAnsi="Times New Roman" w:cs="Times New Roman"/>
        <w:sz w:val="24"/>
        <w:szCs w:val="24"/>
      </w:rPr>
      <w:t xml:space="preserve">Running Head: </w:t>
    </w:r>
    <w:r w:rsidR="00220C24">
      <w:rPr>
        <w:rFonts w:ascii="Times New Roman" w:hAnsi="Times New Roman" w:cs="Times New Roman"/>
        <w:sz w:val="24"/>
        <w:szCs w:val="24"/>
      </w:rPr>
      <w:t>PHYSICAL GEOGRAPHY</w:t>
    </w:r>
    <w:r>
      <w:rPr>
        <w:rFonts w:ascii="Times New Roman" w:hAnsi="Times New Roman" w:cs="Times New Roman"/>
        <w:sz w:val="24"/>
        <w:szCs w:val="24"/>
      </w:rPr>
      <w:tab/>
    </w:r>
    <w:r>
      <w:rPr>
        <w:rFonts w:ascii="Times New Roman" w:hAnsi="Times New Roman" w:cs="Times New Roman"/>
        <w:sz w:val="24"/>
        <w:szCs w:val="24"/>
      </w:rPr>
      <w:tab/>
      <w:t>1</w:t>
    </w:r>
  </w:p>
  <w:p w:rsidR="00FC4E67" w:rsidRDefault="00FC4E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8CE"/>
    <w:rsid w:val="00161CAD"/>
    <w:rsid w:val="00220C24"/>
    <w:rsid w:val="002A78CE"/>
    <w:rsid w:val="003039F5"/>
    <w:rsid w:val="003B0768"/>
    <w:rsid w:val="007A6CEA"/>
    <w:rsid w:val="00BA18A8"/>
    <w:rsid w:val="00CB5ECE"/>
    <w:rsid w:val="00D1759B"/>
    <w:rsid w:val="00D607C3"/>
    <w:rsid w:val="00E952B7"/>
    <w:rsid w:val="00FC4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FFA68F-9D8B-4B8B-AEFC-44BF4E299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8C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768"/>
  </w:style>
  <w:style w:type="paragraph" w:styleId="Footer">
    <w:name w:val="footer"/>
    <w:basedOn w:val="Normal"/>
    <w:link w:val="FooterChar"/>
    <w:uiPriority w:val="99"/>
    <w:unhideWhenUsed/>
    <w:rsid w:val="003B0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2</cp:revision>
  <dcterms:created xsi:type="dcterms:W3CDTF">2018-04-30T08:53:00Z</dcterms:created>
  <dcterms:modified xsi:type="dcterms:W3CDTF">2018-04-30T09:07:00Z</dcterms:modified>
</cp:coreProperties>
</file>